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27" w:rsidRDefault="00736027" w:rsidP="007360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27">
        <w:rPr>
          <w:rFonts w:ascii="Times New Roman" w:hAnsi="Times New Roman" w:cs="Times New Roman"/>
          <w:b/>
          <w:sz w:val="28"/>
          <w:szCs w:val="28"/>
        </w:rPr>
        <w:t>День памяти жертв политических репрессий.</w:t>
      </w:r>
    </w:p>
    <w:p w:rsidR="00736027" w:rsidRPr="00736027" w:rsidRDefault="00736027" w:rsidP="007360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46D" w:rsidRPr="000F221B" w:rsidRDefault="00EE224C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>Разберемся во в сем, что видели,</w:t>
      </w:r>
    </w:p>
    <w:p w:rsidR="00EE224C" w:rsidRPr="000F221B" w:rsidRDefault="00EE224C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>Что случилось, что осталось в стране,</w:t>
      </w:r>
    </w:p>
    <w:p w:rsidR="00EE224C" w:rsidRPr="000F221B" w:rsidRDefault="00EE224C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>И простим, где нас горько обидели</w:t>
      </w:r>
    </w:p>
    <w:p w:rsidR="00EE224C" w:rsidRPr="000F221B" w:rsidRDefault="00EE224C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>По чужой и по нашей вине.</w:t>
      </w:r>
    </w:p>
    <w:p w:rsidR="00EE224C" w:rsidRPr="00EE224C" w:rsidRDefault="00EE224C" w:rsidP="00EE224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224C">
        <w:rPr>
          <w:rFonts w:ascii="Times New Roman" w:hAnsi="Times New Roman" w:cs="Times New Roman"/>
          <w:i/>
          <w:sz w:val="28"/>
          <w:szCs w:val="28"/>
        </w:rPr>
        <w:t>С.</w:t>
      </w:r>
      <w:r w:rsidR="007360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224C">
        <w:rPr>
          <w:rFonts w:ascii="Times New Roman" w:hAnsi="Times New Roman" w:cs="Times New Roman"/>
          <w:i/>
          <w:sz w:val="28"/>
          <w:szCs w:val="28"/>
        </w:rPr>
        <w:t>Есенин</w:t>
      </w:r>
    </w:p>
    <w:p w:rsidR="00EE224C" w:rsidRPr="00EE224C" w:rsidRDefault="00EE224C" w:rsidP="00EE224C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E224C" w:rsidRDefault="00EE224C" w:rsidP="00EE2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пришлось испытать нашему народу в ХХ веке… Страшными страницами истории стали политические репрессии. Незаслуженно уничтожили людей, у которых и в мыслях не было бороться против своего народа. Тысячи инженеров, сотни замученных, расстрелянных партийцев, миллионы крестьян, оказавшихся жертвами раскулачивания… люди, которые на самом деле были преданы своей Родине. Отчет времени ведется с 1937 года, а значит, в этом году исполняется 80 лет тех суровых испытаний и жертв. </w:t>
      </w:r>
      <w:r w:rsidR="004F2941">
        <w:rPr>
          <w:rFonts w:ascii="Times New Roman" w:hAnsi="Times New Roman" w:cs="Times New Roman"/>
          <w:sz w:val="28"/>
          <w:szCs w:val="28"/>
        </w:rPr>
        <w:t xml:space="preserve">По данным ГКБ СССР в 1930 – 1953 гг. репрессиям подверглись 3 778 234 человека, из которых 786 098 </w:t>
      </w:r>
      <w:r w:rsidR="000F221B">
        <w:rPr>
          <w:rFonts w:ascii="Times New Roman" w:hAnsi="Times New Roman" w:cs="Times New Roman"/>
          <w:sz w:val="28"/>
          <w:szCs w:val="28"/>
        </w:rPr>
        <w:t>были расстреляны</w:t>
      </w:r>
      <w:r w:rsidR="004F2941">
        <w:rPr>
          <w:rFonts w:ascii="Times New Roman" w:hAnsi="Times New Roman" w:cs="Times New Roman"/>
          <w:sz w:val="28"/>
          <w:szCs w:val="28"/>
        </w:rPr>
        <w:t xml:space="preserve">, а остальные направленны в гигантские </w:t>
      </w:r>
      <w:proofErr w:type="spellStart"/>
      <w:r w:rsidR="004F2941">
        <w:rPr>
          <w:rFonts w:ascii="Times New Roman" w:hAnsi="Times New Roman" w:cs="Times New Roman"/>
          <w:sz w:val="28"/>
          <w:szCs w:val="28"/>
        </w:rPr>
        <w:t>исправительно</w:t>
      </w:r>
      <w:proofErr w:type="spellEnd"/>
      <w:r w:rsidR="004F2941">
        <w:rPr>
          <w:rFonts w:ascii="Times New Roman" w:hAnsi="Times New Roman" w:cs="Times New Roman"/>
          <w:sz w:val="28"/>
          <w:szCs w:val="28"/>
        </w:rPr>
        <w:t xml:space="preserve"> – трудовые лагеря, кот</w:t>
      </w:r>
      <w:r w:rsidR="008F5454">
        <w:rPr>
          <w:rFonts w:ascii="Times New Roman" w:hAnsi="Times New Roman" w:cs="Times New Roman"/>
          <w:sz w:val="28"/>
          <w:szCs w:val="28"/>
        </w:rPr>
        <w:t>орые вошли в единую систему</w:t>
      </w:r>
      <w:r w:rsidR="004F2941">
        <w:rPr>
          <w:rFonts w:ascii="Times New Roman" w:hAnsi="Times New Roman" w:cs="Times New Roman"/>
          <w:sz w:val="28"/>
          <w:szCs w:val="28"/>
        </w:rPr>
        <w:t xml:space="preserve"> ГУЛАГ.</w:t>
      </w:r>
      <w:r w:rsidR="008135D9">
        <w:rPr>
          <w:rFonts w:ascii="Times New Roman" w:hAnsi="Times New Roman" w:cs="Times New Roman"/>
          <w:sz w:val="28"/>
          <w:szCs w:val="28"/>
        </w:rPr>
        <w:t xml:space="preserve"> Заключенные использовались на самых тяжелых и опасных работах: подземная добыча руды и угля и их переработка, лесозаготовка, строительство промышленных и гражданских объектов. Принудительный труд</w:t>
      </w:r>
      <w:r w:rsidR="000F221B">
        <w:rPr>
          <w:rFonts w:ascii="Times New Roman" w:hAnsi="Times New Roman" w:cs="Times New Roman"/>
          <w:sz w:val="28"/>
          <w:szCs w:val="28"/>
        </w:rPr>
        <w:t>, плохое питание и тяжелые жилищ</w:t>
      </w:r>
      <w:r w:rsidR="008135D9">
        <w:rPr>
          <w:rFonts w:ascii="Times New Roman" w:hAnsi="Times New Roman" w:cs="Times New Roman"/>
          <w:sz w:val="28"/>
          <w:szCs w:val="28"/>
        </w:rPr>
        <w:t xml:space="preserve">но – бытовые условия приводили к быстрому физическому истощению. </w:t>
      </w:r>
      <w:r w:rsidR="002C4264">
        <w:rPr>
          <w:rFonts w:ascii="Times New Roman" w:hAnsi="Times New Roman" w:cs="Times New Roman"/>
          <w:sz w:val="28"/>
          <w:szCs w:val="28"/>
        </w:rPr>
        <w:t xml:space="preserve">Жён и </w:t>
      </w:r>
      <w:r w:rsidR="000F221B">
        <w:rPr>
          <w:rFonts w:ascii="Times New Roman" w:hAnsi="Times New Roman" w:cs="Times New Roman"/>
          <w:sz w:val="28"/>
          <w:szCs w:val="28"/>
        </w:rPr>
        <w:t>детей</w:t>
      </w:r>
      <w:r w:rsidR="008135D9">
        <w:rPr>
          <w:rFonts w:ascii="Times New Roman" w:hAnsi="Times New Roman" w:cs="Times New Roman"/>
          <w:sz w:val="28"/>
          <w:szCs w:val="28"/>
        </w:rPr>
        <w:t xml:space="preserve"> заключённых</w:t>
      </w:r>
      <w:r w:rsidR="000F221B">
        <w:rPr>
          <w:rFonts w:ascii="Times New Roman" w:hAnsi="Times New Roman" w:cs="Times New Roman"/>
          <w:sz w:val="28"/>
          <w:szCs w:val="28"/>
        </w:rPr>
        <w:t>,</w:t>
      </w:r>
      <w:r w:rsidR="008135D9">
        <w:rPr>
          <w:rFonts w:ascii="Times New Roman" w:hAnsi="Times New Roman" w:cs="Times New Roman"/>
          <w:sz w:val="28"/>
          <w:szCs w:val="28"/>
        </w:rPr>
        <w:t xml:space="preserve"> тоже подвергали репрессиям, отп</w:t>
      </w:r>
      <w:r w:rsidR="002C4264">
        <w:rPr>
          <w:rFonts w:ascii="Times New Roman" w:hAnsi="Times New Roman" w:cs="Times New Roman"/>
          <w:sz w:val="28"/>
          <w:szCs w:val="28"/>
        </w:rPr>
        <w:t xml:space="preserve">равляли в лагеря, а детей в детские дома. Югра тоже стала краем спецпереселенцев. Суровый климат должен был стать еще одним наказанием для врагов народа. В автономный округ было сослано более 30 тысяч человек, а расстреляно более 900 сограждан. Но, не смотря на страшные лишения, люди честно трудились. Их руками построено более 150-ти поселков по округу. </w:t>
      </w:r>
    </w:p>
    <w:p w:rsidR="000F221B" w:rsidRDefault="002C4264" w:rsidP="00EE2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жертв политических репрессий (30 октября) МКУ «Приобская библиотека семейного чтения» собрала неравнодушных к этим событиям людей в новом уютном здании библиотеки. Вспомнили события тех страшных лет… вниманию гостей была представлена «Книга расстрелянных». </w:t>
      </w:r>
      <w:r w:rsidR="00CC130D">
        <w:rPr>
          <w:rFonts w:ascii="Times New Roman" w:hAnsi="Times New Roman" w:cs="Times New Roman"/>
          <w:sz w:val="28"/>
          <w:szCs w:val="28"/>
        </w:rPr>
        <w:t xml:space="preserve">Книга составлена на подлинных документах и свидетельствах. Но самые бесстрастные свидетели на суде истории – письма </w:t>
      </w:r>
      <w:r w:rsidR="000F221B">
        <w:rPr>
          <w:rFonts w:ascii="Times New Roman" w:hAnsi="Times New Roman" w:cs="Times New Roman"/>
          <w:sz w:val="28"/>
          <w:szCs w:val="28"/>
        </w:rPr>
        <w:t>узников лагерей, а так</w:t>
      </w:r>
      <w:r w:rsidR="00CC130D">
        <w:rPr>
          <w:rFonts w:ascii="Times New Roman" w:hAnsi="Times New Roman" w:cs="Times New Roman"/>
          <w:sz w:val="28"/>
          <w:szCs w:val="28"/>
        </w:rPr>
        <w:t>же в этих книгах опубликованы письма о судьбах из списка мертвых. Расстрелы проводились оперативными работни</w:t>
      </w:r>
      <w:r w:rsidR="000F221B">
        <w:rPr>
          <w:rFonts w:ascii="Times New Roman" w:hAnsi="Times New Roman" w:cs="Times New Roman"/>
          <w:sz w:val="28"/>
          <w:szCs w:val="28"/>
        </w:rPr>
        <w:t>ками НКВД и сотрудниками тюрем пяти</w:t>
      </w:r>
      <w:r w:rsidR="00CC130D">
        <w:rPr>
          <w:rFonts w:ascii="Times New Roman" w:hAnsi="Times New Roman" w:cs="Times New Roman"/>
          <w:sz w:val="28"/>
          <w:szCs w:val="28"/>
        </w:rPr>
        <w:t xml:space="preserve"> оперативных округов: Ямало – Ненецкого, Ханты – Мансийского, Тобольского, Тюменского и Ишимского. </w:t>
      </w:r>
    </w:p>
    <w:p w:rsidR="002C4264" w:rsidRDefault="000F221B" w:rsidP="00EE2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Судьба любой семьи неотделима от судьбы государства. В далекое прошлое уходят суровые годы политических репрессий, наполненные горем и страданиями миллионов людей. Мы должны помнить то, что когда-то пережили наши предки, ведь без прошлого нет будущего. </w:t>
      </w:r>
    </w:p>
    <w:p w:rsidR="000F221B" w:rsidRPr="000F221B" w:rsidRDefault="000F221B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 xml:space="preserve">Горят пусть свечи светом негасимым, </w:t>
      </w:r>
    </w:p>
    <w:p w:rsidR="000F221B" w:rsidRPr="000F221B" w:rsidRDefault="000F221B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>И пусть в сердцах людей не гаснет свет.</w:t>
      </w:r>
    </w:p>
    <w:p w:rsidR="000F221B" w:rsidRPr="000F221B" w:rsidRDefault="000F221B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>Я верю: благодарная Россия</w:t>
      </w:r>
    </w:p>
    <w:p w:rsidR="000F221B" w:rsidRPr="000F221B" w:rsidRDefault="000F221B" w:rsidP="000F221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221B">
        <w:rPr>
          <w:rFonts w:ascii="Times New Roman" w:hAnsi="Times New Roman" w:cs="Times New Roman"/>
          <w:i/>
          <w:sz w:val="28"/>
          <w:szCs w:val="28"/>
        </w:rPr>
        <w:t>Жертв не забудет, не забудет, нет!</w:t>
      </w:r>
    </w:p>
    <w:p w:rsidR="000F221B" w:rsidRDefault="000F221B" w:rsidP="000F2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21B" w:rsidRPr="000F221B" w:rsidRDefault="000F221B" w:rsidP="000F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1B">
        <w:rPr>
          <w:rFonts w:ascii="Times New Roman" w:hAnsi="Times New Roman" w:cs="Times New Roman"/>
          <w:sz w:val="28"/>
          <w:szCs w:val="28"/>
        </w:rPr>
        <w:t>Библиотекарь МКУ «Приобская библиотека семейного чтения»</w:t>
      </w:r>
    </w:p>
    <w:p w:rsidR="000F221B" w:rsidRPr="000F221B" w:rsidRDefault="000F221B" w:rsidP="000F2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21B">
        <w:rPr>
          <w:rFonts w:ascii="Times New Roman" w:hAnsi="Times New Roman" w:cs="Times New Roman"/>
          <w:sz w:val="28"/>
          <w:szCs w:val="28"/>
        </w:rPr>
        <w:t>Л.Ю. Чекалкина</w:t>
      </w:r>
    </w:p>
    <w:sectPr w:rsidR="000F221B" w:rsidRPr="000F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6D"/>
    <w:rsid w:val="000F221B"/>
    <w:rsid w:val="002C4264"/>
    <w:rsid w:val="004F2941"/>
    <w:rsid w:val="00736027"/>
    <w:rsid w:val="008135D9"/>
    <w:rsid w:val="008F5454"/>
    <w:rsid w:val="0090357E"/>
    <w:rsid w:val="00B1316D"/>
    <w:rsid w:val="00CA7E4C"/>
    <w:rsid w:val="00CC130D"/>
    <w:rsid w:val="00D8246D"/>
    <w:rsid w:val="00E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5592"/>
  <w15:chartTrackingRefBased/>
  <w15:docId w15:val="{8EF6A49F-8D04-448F-A733-16DD625E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2017-11-02T05:05:00Z</dcterms:created>
  <dcterms:modified xsi:type="dcterms:W3CDTF">2017-11-02T06:54:00Z</dcterms:modified>
</cp:coreProperties>
</file>